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C" w:rsidRDefault="006F220C" w:rsidP="006F220C">
      <w:pPr>
        <w:jc w:val="center"/>
        <w:rPr>
          <w:b/>
        </w:rPr>
      </w:pPr>
      <w:bookmarkStart w:id="0" w:name="_GoBack"/>
      <w:bookmarkEnd w:id="0"/>
      <w:r w:rsidRPr="006F220C">
        <w:rPr>
          <w:b/>
        </w:rPr>
        <w:t>Правила оказания муниципальных услуг</w:t>
      </w:r>
    </w:p>
    <w:p w:rsidR="006F220C" w:rsidRPr="006F220C" w:rsidRDefault="006F220C" w:rsidP="006F220C">
      <w:pPr>
        <w:jc w:val="center"/>
        <w:rPr>
          <w:b/>
        </w:rPr>
      </w:pPr>
    </w:p>
    <w:p w:rsidR="006F220C" w:rsidRDefault="006F220C" w:rsidP="006F220C">
      <w:pPr>
        <w:ind w:firstLine="709"/>
        <w:jc w:val="both"/>
      </w:pPr>
      <w:r>
        <w:t xml:space="preserve">Правила оказания государственных и муниципальных услуг установлены Федеральным законом от 27 июля 2010 года № 210-ФЗ «Об организации предоставления государственных и муниципальных услуг». Данный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местного самоуправления, осуществляющими исполнительно-распорядительные полномочия. </w:t>
      </w:r>
      <w:r w:rsidRPr="006F220C">
        <w:t xml:space="preserve">В соответствии с Федеральным законом № 210-ФЗ </w:t>
      </w:r>
      <w:r>
        <w:t>администрация МО «Инта»</w:t>
      </w:r>
      <w:r w:rsidRPr="006F220C">
        <w:t xml:space="preserve"> разрабатыва</w:t>
      </w:r>
      <w:r>
        <w:t>е</w:t>
      </w:r>
      <w:r w:rsidRPr="006F220C">
        <w:t>т административные регламенты по предоставлению муниципальных услуг, которые содержат правила предоставления услуг</w:t>
      </w:r>
      <w:r>
        <w:t xml:space="preserve">, устанавливающими порядок предоставления муниципальных услуг, сроки и последовательность административных процедур. </w:t>
      </w:r>
    </w:p>
    <w:p w:rsidR="00870D29" w:rsidRDefault="006F220C" w:rsidP="006F220C">
      <w:pPr>
        <w:ind w:firstLine="709"/>
        <w:jc w:val="both"/>
      </w:pPr>
      <w:r>
        <w:t xml:space="preserve">Все административные регламенты размещены на официальном сайте муниципального округа «Инта» Республики Коми </w:t>
      </w:r>
      <w:hyperlink r:id="rId5" w:history="1">
        <w:r w:rsidRPr="00525D66">
          <w:rPr>
            <w:rStyle w:val="a5"/>
          </w:rPr>
          <w:t>http://adminta.ru/about/administrativnye-reglamenty/</w:t>
        </w:r>
      </w:hyperlink>
      <w:r>
        <w:t xml:space="preserve">. </w:t>
      </w:r>
    </w:p>
    <w:p w:rsidR="003F1566" w:rsidRDefault="003F1566" w:rsidP="006F220C">
      <w:pPr>
        <w:ind w:firstLine="709"/>
        <w:jc w:val="both"/>
      </w:pPr>
      <w:r>
        <w:t xml:space="preserve">Также на сайте муниципального округа «Инта» Республики Коми </w:t>
      </w:r>
      <w:r w:rsidR="004A7CA1">
        <w:t>(</w:t>
      </w:r>
      <w:hyperlink r:id="rId6" w:history="1">
        <w:r w:rsidR="004A7CA1" w:rsidRPr="00525D66">
          <w:rPr>
            <w:rStyle w:val="a5"/>
          </w:rPr>
          <w:t>http://adminta.ru/about/munitsipalnye-uslugi/</w:t>
        </w:r>
      </w:hyperlink>
      <w:r w:rsidR="004A7CA1">
        <w:t xml:space="preserve">) </w:t>
      </w:r>
      <w:r>
        <w:t>размещена следующая информация по муниципальным услугам:</w:t>
      </w:r>
    </w:p>
    <w:p w:rsidR="003F1566" w:rsidRDefault="004A7CA1" w:rsidP="006F220C">
      <w:pPr>
        <w:ind w:firstLine="709"/>
        <w:jc w:val="both"/>
      </w:pPr>
      <w:r>
        <w:t>- реестр</w:t>
      </w:r>
      <w:r w:rsidR="003F1566">
        <w:t xml:space="preserve"> муниципальных услуг;</w:t>
      </w:r>
    </w:p>
    <w:p w:rsidR="003F1566" w:rsidRDefault="003F1566" w:rsidP="006F220C">
      <w:pPr>
        <w:ind w:firstLine="709"/>
        <w:jc w:val="both"/>
      </w:pPr>
      <w:r>
        <w:t xml:space="preserve">- </w:t>
      </w:r>
      <w:r w:rsidRPr="003F1566">
        <w:t>Перечень муниципальных услуг, предоставляемых через МФЦ</w:t>
      </w:r>
      <w:r>
        <w:t>;</w:t>
      </w:r>
    </w:p>
    <w:p w:rsidR="003F1566" w:rsidRDefault="003F1566" w:rsidP="006F220C">
      <w:pPr>
        <w:ind w:firstLine="709"/>
        <w:jc w:val="both"/>
      </w:pPr>
      <w:r>
        <w:t xml:space="preserve">- </w:t>
      </w:r>
      <w:r w:rsidRPr="003F1566">
        <w:t>Перечень услуг, которые являются необходимыми и обязательными для предоставления муниципальных услуг</w:t>
      </w:r>
    </w:p>
    <w:p w:rsidR="003F1566" w:rsidRDefault="003F1566" w:rsidP="006F220C">
      <w:pPr>
        <w:ind w:firstLine="709"/>
        <w:jc w:val="both"/>
      </w:pPr>
    </w:p>
    <w:sectPr w:rsidR="003F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A4"/>
    <w:rsid w:val="003F1566"/>
    <w:rsid w:val="0045623A"/>
    <w:rsid w:val="004A7CA1"/>
    <w:rsid w:val="006F220C"/>
    <w:rsid w:val="00870D29"/>
    <w:rsid w:val="00C664A4"/>
    <w:rsid w:val="00E67B60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  <w:style w:type="character" w:styleId="a5">
    <w:name w:val="Hyperlink"/>
    <w:basedOn w:val="a0"/>
    <w:uiPriority w:val="99"/>
    <w:unhideWhenUsed/>
    <w:rsid w:val="006F2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  <w:style w:type="character" w:styleId="a5">
    <w:name w:val="Hyperlink"/>
    <w:basedOn w:val="a0"/>
    <w:uiPriority w:val="99"/>
    <w:unhideWhenUsed/>
    <w:rsid w:val="006F2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ta.ru/about/munitsipalnye-uslugi/" TargetMode="External"/><Relationship Id="rId5" Type="http://schemas.openxmlformats.org/officeDocument/2006/relationships/hyperlink" Target="http://adminta.ru/about/administrativnye-regla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Галина Викторовна</dc:creator>
  <cp:lastModifiedBy>Апанасенкова Галина Викторовна</cp:lastModifiedBy>
  <cp:revision>2</cp:revision>
  <dcterms:created xsi:type="dcterms:W3CDTF">2024-06-13T11:41:00Z</dcterms:created>
  <dcterms:modified xsi:type="dcterms:W3CDTF">2024-06-13T11:41:00Z</dcterms:modified>
</cp:coreProperties>
</file>