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CD" w:rsidRDefault="008C02CD" w:rsidP="008C02C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8C02CD" w:rsidRPr="00825784" w:rsidRDefault="00E223F8" w:rsidP="00825784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825784" w:rsidRDefault="00E223F8" w:rsidP="00825784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катег</w:t>
      </w:r>
      <w:r w:rsidR="001115CB"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ориях граждан, имеющих право на</w:t>
      </w:r>
      <w:r w:rsid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бесплатн</w:t>
      </w:r>
      <w:r w:rsidR="001115CB"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ую</w:t>
      </w:r>
      <w:r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</w:t>
      </w:r>
      <w:r w:rsidR="001115CB"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ую</w:t>
      </w:r>
      <w:r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помощ</w:t>
      </w:r>
      <w:r w:rsidR="001115CB"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395462"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государственном юридическом бюро и у адвокатов, являющихся участниками государственной системы бесплатной юридической помощи </w:t>
      </w:r>
    </w:p>
    <w:p w:rsidR="00E223F8" w:rsidRPr="00825784" w:rsidRDefault="00395462" w:rsidP="00825784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Республики Коми</w:t>
      </w:r>
    </w:p>
    <w:p w:rsidR="00E223F8" w:rsidRPr="00825784" w:rsidRDefault="00E223F8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CD" w:rsidRDefault="00DA5D60" w:rsidP="00166A5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784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Категории </w:t>
      </w:r>
      <w:r w:rsidR="00B44D60" w:rsidRPr="00825784">
        <w:rPr>
          <w:rFonts w:ascii="Times New Roman" w:hAnsi="Times New Roman" w:cs="Times New Roman"/>
          <w:b/>
          <w:bCs/>
          <w:sz w:val="28"/>
          <w:szCs w:val="28"/>
        </w:rPr>
        <w:t xml:space="preserve">граждан </w:t>
      </w:r>
      <w:r w:rsidRPr="0082578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535CD" w:rsidRPr="00825784">
        <w:rPr>
          <w:rFonts w:ascii="Times New Roman" w:hAnsi="Times New Roman" w:cs="Times New Roman"/>
          <w:b/>
          <w:bCs/>
          <w:sz w:val="28"/>
          <w:szCs w:val="28"/>
        </w:rPr>
        <w:t>Федеральн</w:t>
      </w:r>
      <w:r w:rsidRPr="00825784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="00B535CD" w:rsidRPr="00825784">
        <w:rPr>
          <w:rFonts w:ascii="Times New Roman" w:hAnsi="Times New Roman" w:cs="Times New Roman"/>
          <w:b/>
          <w:bCs/>
          <w:sz w:val="28"/>
          <w:szCs w:val="28"/>
        </w:rPr>
        <w:t xml:space="preserve"> закон</w:t>
      </w:r>
      <w:r w:rsidRPr="0082578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535CD" w:rsidRPr="00825784">
        <w:rPr>
          <w:rFonts w:ascii="Times New Roman" w:hAnsi="Times New Roman" w:cs="Times New Roman"/>
          <w:b/>
          <w:bCs/>
          <w:sz w:val="28"/>
          <w:szCs w:val="28"/>
        </w:rPr>
        <w:t xml:space="preserve"> от 21.11.2011 № 324-ФЗ</w:t>
      </w:r>
      <w:r w:rsidR="00166A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5CD" w:rsidRPr="00825784">
        <w:rPr>
          <w:rFonts w:ascii="Times New Roman" w:hAnsi="Times New Roman" w:cs="Times New Roman"/>
          <w:b/>
          <w:bCs/>
          <w:sz w:val="28"/>
          <w:szCs w:val="28"/>
        </w:rPr>
        <w:t>«О бесплатной юридической помощи в Российской Федерации»</w:t>
      </w:r>
      <w:r w:rsidRPr="00825784">
        <w:rPr>
          <w:rFonts w:ascii="Times New Roman" w:hAnsi="Times New Roman" w:cs="Times New Roman"/>
          <w:b/>
          <w:bCs/>
          <w:sz w:val="28"/>
          <w:szCs w:val="28"/>
        </w:rPr>
        <w:t xml:space="preserve"> (часть 1 статьи 20)</w:t>
      </w:r>
      <w:r w:rsidR="005471CA" w:rsidRPr="008257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5784" w:rsidRPr="00825784" w:rsidRDefault="00825784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2) инвалиды I и II группы;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166A56" w:rsidRPr="005F7D22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3.1) </w:t>
      </w:r>
      <w:r w:rsidRPr="005F7D22">
        <w:rPr>
          <w:rFonts w:ascii="Times New Roman" w:hAnsi="Times New Roman" w:cs="Times New Roman"/>
          <w:bCs/>
          <w:sz w:val="28"/>
          <w:szCs w:val="28"/>
        </w:rPr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</w:t>
      </w:r>
      <w:proofErr w:type="gramEnd"/>
      <w:r w:rsidRPr="005F7D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F7D22">
        <w:rPr>
          <w:rFonts w:ascii="Times New Roman" w:hAnsi="Times New Roman" w:cs="Times New Roman"/>
          <w:bCs/>
          <w:sz w:val="28"/>
          <w:szCs w:val="28"/>
        </w:rPr>
        <w:t>пункте 6 статьи 1 Федерального закона от 31 мая 1996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F7D22">
        <w:rPr>
          <w:rFonts w:ascii="Times New Roman" w:hAnsi="Times New Roman" w:cs="Times New Roman"/>
          <w:bCs/>
          <w:sz w:val="28"/>
          <w:szCs w:val="28"/>
        </w:rPr>
        <w:t>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</w:t>
      </w:r>
      <w:proofErr w:type="gramEnd"/>
      <w:r w:rsidRPr="005F7D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F7D22">
        <w:rPr>
          <w:rFonts w:ascii="Times New Roman" w:hAnsi="Times New Roman" w:cs="Times New Roman"/>
          <w:bCs/>
          <w:sz w:val="28"/>
          <w:szCs w:val="28"/>
        </w:rPr>
        <w:t>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166A56" w:rsidRPr="005F7D22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7D22">
        <w:rPr>
          <w:rFonts w:ascii="Times New Roman" w:hAnsi="Times New Roman" w:cs="Times New Roman"/>
          <w:bCs/>
          <w:sz w:val="28"/>
          <w:szCs w:val="28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 w:rsidRPr="005F7D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F7D22">
        <w:rPr>
          <w:rFonts w:ascii="Times New Roman" w:hAnsi="Times New Roman" w:cs="Times New Roman"/>
          <w:bCs/>
          <w:sz w:val="28"/>
          <w:szCs w:val="28"/>
        </w:rPr>
        <w:t xml:space="preserve">территорию Российской Федерации, в ходе </w:t>
      </w:r>
      <w:r w:rsidRPr="005F7D22">
        <w:rPr>
          <w:rFonts w:ascii="Times New Roman" w:hAnsi="Times New Roman" w:cs="Times New Roman"/>
          <w:bCs/>
          <w:sz w:val="28"/>
          <w:szCs w:val="28"/>
        </w:rPr>
        <w:lastRenderedPageBreak/>
        <w:t>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</w:t>
      </w:r>
      <w:proofErr w:type="gramEnd"/>
      <w:r w:rsidRPr="005F7D22">
        <w:rPr>
          <w:rFonts w:ascii="Times New Roman" w:hAnsi="Times New Roman" w:cs="Times New Roman"/>
          <w:bCs/>
          <w:sz w:val="28"/>
          <w:szCs w:val="28"/>
        </w:rPr>
        <w:t xml:space="preserve"> в специальной военной операции на указанных территориях, а также члены семей указанных граждан;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D22">
        <w:rPr>
          <w:rFonts w:ascii="Times New Roman" w:hAnsi="Times New Roman" w:cs="Times New Roman"/>
          <w:bCs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</w:r>
      <w:proofErr w:type="gramStart"/>
      <w:r w:rsidRPr="008A236A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8A236A">
        <w:rPr>
          <w:rFonts w:ascii="Times New Roman" w:hAnsi="Times New Roman" w:cs="Times New Roman"/>
          <w:bCs/>
          <w:sz w:val="28"/>
          <w:szCs w:val="28"/>
        </w:rPr>
        <w:t>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236A">
        <w:rPr>
          <w:rFonts w:ascii="Times New Roman" w:hAnsi="Times New Roman" w:cs="Times New Roman"/>
          <w:bCs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7)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lastRenderedPageBreak/>
        <w:t>8.1) граждане, пострадавшие в результате чрезвычайной ситуации: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236A">
        <w:rPr>
          <w:rFonts w:ascii="Times New Roman" w:hAnsi="Times New Roman" w:cs="Times New Roman"/>
          <w:bCs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б) дети погибшего (умершего) в результате чрезвычайной ситуации;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в) родители погибшего (умершего) в результате чрезвычайной ситуации;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8A236A">
        <w:rPr>
          <w:rFonts w:ascii="Times New Roman" w:hAnsi="Times New Roman" w:cs="Times New Roman"/>
          <w:bCs/>
          <w:sz w:val="28"/>
          <w:szCs w:val="28"/>
        </w:rPr>
        <w:t>дств к с</w:t>
      </w:r>
      <w:proofErr w:type="gramEnd"/>
      <w:r w:rsidRPr="008A236A">
        <w:rPr>
          <w:rFonts w:ascii="Times New Roman" w:hAnsi="Times New Roman" w:cs="Times New Roman"/>
          <w:bCs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166A56" w:rsidRPr="008A236A" w:rsidRDefault="00166A56" w:rsidP="003E5A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6A">
        <w:rPr>
          <w:rFonts w:ascii="Times New Roman" w:hAnsi="Times New Roman" w:cs="Times New Roman"/>
          <w:bCs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6F47C7" w:rsidRPr="00825784" w:rsidRDefault="006F47C7" w:rsidP="003E5A8B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4A3" w:rsidRPr="00825784" w:rsidRDefault="007E29BA" w:rsidP="003E5A8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25784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="005A44A3" w:rsidRPr="0082578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825784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5A44A3" w:rsidRPr="00825784">
        <w:rPr>
          <w:rFonts w:ascii="Times New Roman" w:hAnsi="Times New Roman" w:cs="Times New Roman"/>
          <w:b/>
          <w:sz w:val="28"/>
          <w:szCs w:val="28"/>
        </w:rPr>
        <w:t>у</w:t>
      </w:r>
      <w:r w:rsidRPr="00825784">
        <w:rPr>
          <w:rFonts w:ascii="Times New Roman" w:hAnsi="Times New Roman" w:cs="Times New Roman"/>
          <w:b/>
          <w:sz w:val="28"/>
          <w:szCs w:val="28"/>
        </w:rPr>
        <w:t xml:space="preserve"> Республики Коми от 27.02.2012 № 9-РЗ</w:t>
      </w:r>
    </w:p>
    <w:p w:rsidR="007E29BA" w:rsidRPr="00825784" w:rsidRDefault="007E29BA" w:rsidP="003E5A8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25784">
        <w:rPr>
          <w:rFonts w:ascii="Times New Roman" w:hAnsi="Times New Roman" w:cs="Times New Roman"/>
          <w:b/>
          <w:sz w:val="28"/>
          <w:szCs w:val="28"/>
        </w:rPr>
        <w:t>«О вопросах обеспечения граждан бесплатной юридической помощью в Республике Коми» (часть 1</w:t>
      </w:r>
      <w:r w:rsidRPr="0082578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825784">
        <w:rPr>
          <w:rFonts w:ascii="Times New Roman" w:hAnsi="Times New Roman" w:cs="Times New Roman"/>
          <w:b/>
          <w:sz w:val="28"/>
          <w:szCs w:val="28"/>
        </w:rPr>
        <w:t xml:space="preserve"> статьи 3)</w:t>
      </w:r>
      <w:r w:rsidR="005471CA" w:rsidRPr="00825784">
        <w:rPr>
          <w:rFonts w:ascii="Times New Roman" w:hAnsi="Times New Roman" w:cs="Times New Roman"/>
          <w:b/>
          <w:sz w:val="28"/>
          <w:szCs w:val="28"/>
        </w:rPr>
        <w:t>:</w:t>
      </w:r>
    </w:p>
    <w:p w:rsidR="00672676" w:rsidRPr="00825784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граждане, которым в соответствии с Федеральным законом «О страховых пенсиях» установлена (назначена) страховая пенсия по старости или страховая пенсия по случаю потери кормильца;</w:t>
      </w:r>
    </w:p>
    <w:p w:rsidR="007E29BA" w:rsidRPr="00825784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7E29BA" w:rsidRPr="00825784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многодетные родители</w:t>
      </w:r>
      <w:r w:rsidR="00407C89">
        <w:rPr>
          <w:rFonts w:ascii="Times New Roman" w:hAnsi="Times New Roman" w:cs="Times New Roman"/>
          <w:sz w:val="28"/>
          <w:szCs w:val="28"/>
        </w:rPr>
        <w:t>*</w:t>
      </w:r>
      <w:r w:rsidR="00407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25784">
        <w:rPr>
          <w:rFonts w:ascii="Times New Roman" w:hAnsi="Times New Roman" w:cs="Times New Roman"/>
          <w:sz w:val="28"/>
          <w:szCs w:val="28"/>
        </w:rPr>
        <w:t>;</w:t>
      </w:r>
    </w:p>
    <w:p w:rsidR="007E29BA" w:rsidRPr="00825784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одинокие родители</w:t>
      </w:r>
      <w:r w:rsidR="00407C89">
        <w:rPr>
          <w:rFonts w:ascii="Times New Roman" w:hAnsi="Times New Roman" w:cs="Times New Roman"/>
          <w:sz w:val="28"/>
          <w:szCs w:val="28"/>
        </w:rPr>
        <w:t>*</w:t>
      </w:r>
      <w:r w:rsidR="00407C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5784">
        <w:rPr>
          <w:rFonts w:ascii="Times New Roman" w:hAnsi="Times New Roman" w:cs="Times New Roman"/>
          <w:sz w:val="28"/>
          <w:szCs w:val="28"/>
        </w:rPr>
        <w:t>;</w:t>
      </w:r>
    </w:p>
    <w:p w:rsidR="007E29BA" w:rsidRPr="00825784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ветераны труда, ветераны труда Республики Коми, ветераны боевых действий;</w:t>
      </w:r>
    </w:p>
    <w:p w:rsidR="007E29BA" w:rsidRPr="00825784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7E29BA" w:rsidRPr="00825784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народные дружинники;</w:t>
      </w:r>
    </w:p>
    <w:p w:rsidR="007E29BA" w:rsidRPr="00825784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граждане, пострадавшие от политических репрессий,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</w:t>
      </w:r>
      <w:proofErr w:type="spellStart"/>
      <w:r w:rsidRPr="00825784">
        <w:rPr>
          <w:rFonts w:ascii="Times New Roman" w:hAnsi="Times New Roman" w:cs="Times New Roman"/>
          <w:sz w:val="28"/>
          <w:szCs w:val="28"/>
        </w:rPr>
        <w:t>спецпоселении</w:t>
      </w:r>
      <w:proofErr w:type="spellEnd"/>
      <w:r w:rsidRPr="00825784">
        <w:rPr>
          <w:rFonts w:ascii="Times New Roman" w:hAnsi="Times New Roman" w:cs="Times New Roman"/>
          <w:sz w:val="28"/>
          <w:szCs w:val="28"/>
        </w:rPr>
        <w:t>, дети, оставшиеся в несовершеннолетнем возрасте без попечения родителей или одного из них, необоснованно репрессированных по политическим мотивам;</w:t>
      </w:r>
    </w:p>
    <w:p w:rsidR="007E29BA" w:rsidRPr="00825784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представители коренных и малочисленных народов Севера, Сибири и Дальнего Востока Российской Федерации, постоянно проживающие на территории Республики Коми;</w:t>
      </w:r>
    </w:p>
    <w:p w:rsidR="007E29BA" w:rsidRPr="00825784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lastRenderedPageBreak/>
        <w:t>граждане, подвергшиеся радиационному воздействию вследствие радиационных аварий и катастроф;</w:t>
      </w:r>
    </w:p>
    <w:p w:rsidR="007E29BA" w:rsidRDefault="007E29BA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граждане Российской Федерации, постоянно проживающие на территории Республики Коми, награжденные нагрудным знаком «Почетный донор России» и (или) «Поче</w:t>
      </w:r>
      <w:r w:rsidR="00716D43">
        <w:rPr>
          <w:rFonts w:ascii="Times New Roman" w:hAnsi="Times New Roman" w:cs="Times New Roman"/>
          <w:sz w:val="28"/>
          <w:szCs w:val="28"/>
        </w:rPr>
        <w:t>тный донор СССР»;</w:t>
      </w:r>
    </w:p>
    <w:p w:rsidR="00716D43" w:rsidRDefault="00716D43" w:rsidP="003E5A8B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9639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D43">
        <w:rPr>
          <w:rFonts w:ascii="Times New Roman" w:hAnsi="Times New Roman" w:cs="Times New Roman"/>
          <w:sz w:val="28"/>
          <w:szCs w:val="28"/>
        </w:rPr>
        <w:t>лица,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лет;</w:t>
      </w:r>
    </w:p>
    <w:p w:rsidR="00166A56" w:rsidRDefault="00166A56" w:rsidP="003E5A8B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FC9" w:rsidRDefault="00DA2FC9" w:rsidP="003E5A8B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FC9">
        <w:rPr>
          <w:rFonts w:ascii="Times New Roman" w:hAnsi="Times New Roman" w:cs="Times New Roman"/>
          <w:sz w:val="28"/>
          <w:szCs w:val="28"/>
        </w:rPr>
        <w:t>В соответствии со статьей 3</w:t>
      </w:r>
      <w:r w:rsidRPr="00DA2F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2FC9">
        <w:rPr>
          <w:rFonts w:ascii="Times New Roman" w:hAnsi="Times New Roman" w:cs="Times New Roman"/>
          <w:sz w:val="28"/>
          <w:szCs w:val="28"/>
        </w:rPr>
        <w:t xml:space="preserve"> Закона Республики Коми от 27.02.2012 </w:t>
      </w:r>
      <w:r w:rsidR="00166A56">
        <w:rPr>
          <w:rFonts w:ascii="Times New Roman" w:hAnsi="Times New Roman" w:cs="Times New Roman"/>
          <w:sz w:val="28"/>
          <w:szCs w:val="28"/>
        </w:rPr>
        <w:br/>
      </w:r>
      <w:r w:rsidRPr="00DA2FC9">
        <w:rPr>
          <w:rFonts w:ascii="Times New Roman" w:hAnsi="Times New Roman" w:cs="Times New Roman"/>
          <w:sz w:val="28"/>
          <w:szCs w:val="28"/>
        </w:rPr>
        <w:t>№ 9-РЗ «О вопросах обеспечения граждан бесплатной юридической помощью в Республике Коми» в экстренных случаях право на получение бесплатной юридической помощи, помимо категорий граждан, имеющих право на получение бесплатной юридической помощи, указанных в части 1 статьи 20 Федерального закона и части 1</w:t>
      </w:r>
      <w:r w:rsidRPr="00DA2FC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2FC9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="0012688B">
        <w:rPr>
          <w:rFonts w:ascii="Times New Roman" w:hAnsi="Times New Roman" w:cs="Times New Roman"/>
          <w:sz w:val="28"/>
          <w:szCs w:val="28"/>
        </w:rPr>
        <w:t>данно</w:t>
      </w:r>
      <w:r w:rsidRPr="00DA2FC9">
        <w:rPr>
          <w:rFonts w:ascii="Times New Roman" w:hAnsi="Times New Roman" w:cs="Times New Roman"/>
          <w:sz w:val="28"/>
          <w:szCs w:val="28"/>
        </w:rPr>
        <w:t>го Закона, имеют граждане, оказавшиеся в трудной</w:t>
      </w:r>
      <w:proofErr w:type="gramEnd"/>
      <w:r w:rsidRPr="00DA2FC9">
        <w:rPr>
          <w:rFonts w:ascii="Times New Roman" w:hAnsi="Times New Roman" w:cs="Times New Roman"/>
          <w:sz w:val="28"/>
          <w:szCs w:val="28"/>
        </w:rPr>
        <w:t xml:space="preserve"> жизненной ситуации.</w:t>
      </w:r>
    </w:p>
    <w:p w:rsidR="008E7242" w:rsidRDefault="008E7242" w:rsidP="003E5A8B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24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7242">
        <w:rPr>
          <w:rFonts w:ascii="Times New Roman" w:hAnsi="Times New Roman" w:cs="Times New Roman"/>
          <w:sz w:val="28"/>
          <w:szCs w:val="28"/>
        </w:rPr>
        <w:t>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 утвержден п</w:t>
      </w:r>
      <w:r w:rsidRPr="008E724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724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E72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</w:t>
      </w:r>
      <w:r w:rsidRPr="008E7242">
        <w:rPr>
          <w:rFonts w:ascii="Times New Roman" w:hAnsi="Times New Roman" w:cs="Times New Roman"/>
          <w:sz w:val="28"/>
          <w:szCs w:val="28"/>
        </w:rPr>
        <w:t xml:space="preserve"> от 12.12.2017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7242">
        <w:rPr>
          <w:rFonts w:ascii="Times New Roman" w:hAnsi="Times New Roman" w:cs="Times New Roman"/>
          <w:sz w:val="28"/>
          <w:szCs w:val="28"/>
        </w:rPr>
        <w:t xml:space="preserve"> 635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7242">
        <w:rPr>
          <w:rFonts w:ascii="Times New Roman" w:hAnsi="Times New Roman" w:cs="Times New Roman"/>
          <w:sz w:val="28"/>
          <w:szCs w:val="28"/>
        </w:rPr>
        <w:t>О мерах по реализации Закона Республики Ко</w:t>
      </w:r>
      <w:r>
        <w:rPr>
          <w:rFonts w:ascii="Times New Roman" w:hAnsi="Times New Roman" w:cs="Times New Roman"/>
          <w:sz w:val="28"/>
          <w:szCs w:val="28"/>
        </w:rPr>
        <w:t>ми «</w:t>
      </w:r>
      <w:r w:rsidRPr="008E7242">
        <w:rPr>
          <w:rFonts w:ascii="Times New Roman" w:hAnsi="Times New Roman" w:cs="Times New Roman"/>
          <w:sz w:val="28"/>
          <w:szCs w:val="28"/>
        </w:rPr>
        <w:t>О вопросах обеспечения граждан бесплатной юридической помощью в Республике Коми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E29BA" w:rsidRPr="00825784" w:rsidRDefault="007E29BA" w:rsidP="003E5A8B">
      <w:pPr>
        <w:tabs>
          <w:tab w:val="left" w:pos="9639"/>
        </w:tabs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Примечания.</w:t>
      </w:r>
    </w:p>
    <w:p w:rsidR="007E29BA" w:rsidRPr="00825784" w:rsidRDefault="00407C89" w:rsidP="003E5A8B">
      <w:pPr>
        <w:tabs>
          <w:tab w:val="left" w:pos="9639"/>
        </w:tabs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="007E29BA" w:rsidRPr="0082578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E29BA" w:rsidRPr="00825784">
        <w:rPr>
          <w:rFonts w:ascii="Times New Roman" w:hAnsi="Times New Roman" w:cs="Times New Roman"/>
          <w:sz w:val="28"/>
          <w:szCs w:val="28"/>
        </w:rPr>
        <w:t>од многодетными родителями понимаются:</w:t>
      </w:r>
    </w:p>
    <w:p w:rsidR="007E29BA" w:rsidRPr="00825784" w:rsidRDefault="007E29BA" w:rsidP="003E5A8B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784">
        <w:rPr>
          <w:rFonts w:ascii="Times New Roman" w:hAnsi="Times New Roman" w:cs="Times New Roman"/>
          <w:sz w:val="28"/>
          <w:szCs w:val="28"/>
        </w:rPr>
        <w:t>а) лица, состоящие в зарегистрированном браке и воспитывающие совместно проживающих с ними трех и более детей (родных, усыновленных, пасынков и падчериц, приемных детей и детей, находящихся под опекой или попечительством) в возрасте до 18 лет и (или) в возрасте до 23 лет, обучающихся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программам;</w:t>
      </w:r>
      <w:proofErr w:type="gramEnd"/>
    </w:p>
    <w:p w:rsidR="007E29BA" w:rsidRDefault="007E29BA" w:rsidP="003E5A8B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784">
        <w:rPr>
          <w:rFonts w:ascii="Times New Roman" w:hAnsi="Times New Roman" w:cs="Times New Roman"/>
          <w:sz w:val="28"/>
          <w:szCs w:val="28"/>
        </w:rPr>
        <w:t>б) лицо, не состоящее в зарегистрированном браке и воспитывающее совместно проживающих с ним трех и более детей (родных, усыновленных, приемных детей и детей, находящихся под опекой или попечительством) в возрасте до 18 лет и (или) в возрасте до 23 лет, обучающихся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программам.</w:t>
      </w:r>
      <w:proofErr w:type="gramEnd"/>
    </w:p>
    <w:p w:rsidR="007E29BA" w:rsidRPr="00825784" w:rsidRDefault="00407C89" w:rsidP="003E5A8B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="007E29BA" w:rsidRPr="0082578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E29BA" w:rsidRPr="00825784">
        <w:rPr>
          <w:rFonts w:ascii="Times New Roman" w:hAnsi="Times New Roman" w:cs="Times New Roman"/>
          <w:sz w:val="28"/>
          <w:szCs w:val="28"/>
        </w:rPr>
        <w:t>од одинокими родителями понимаются:</w:t>
      </w:r>
    </w:p>
    <w:p w:rsidR="007E29BA" w:rsidRPr="00825784" w:rsidRDefault="007E29BA" w:rsidP="003E5A8B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а) мать, воспитывающая совместно проживающего с ней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в </w:t>
      </w:r>
      <w:proofErr w:type="gramStart"/>
      <w:r w:rsidRPr="00825784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825784">
        <w:rPr>
          <w:rFonts w:ascii="Times New Roman" w:hAnsi="Times New Roman" w:cs="Times New Roman"/>
          <w:sz w:val="28"/>
          <w:szCs w:val="28"/>
        </w:rPr>
        <w:t xml:space="preserve"> о рождении которого отсутствует запись об отце ребенка или в справке о рождении которого, </w:t>
      </w:r>
      <w:r w:rsidRPr="00825784">
        <w:rPr>
          <w:rFonts w:ascii="Times New Roman" w:hAnsi="Times New Roman" w:cs="Times New Roman"/>
          <w:sz w:val="28"/>
          <w:szCs w:val="28"/>
        </w:rPr>
        <w:lastRenderedPageBreak/>
        <w:t>выданной органом записи актов гражданского состояния, содержится информация о том, что сведения об отце ребенка внесены в запись акта о рождении на основании заявления матери ребенка;</w:t>
      </w:r>
    </w:p>
    <w:p w:rsidR="007E29BA" w:rsidRPr="00825784" w:rsidRDefault="007E29BA" w:rsidP="003E5A8B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б) отец, воспитывающий совместно проживающего с ним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в </w:t>
      </w:r>
      <w:proofErr w:type="gramStart"/>
      <w:r w:rsidRPr="00825784"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 w:rsidRPr="00825784">
        <w:rPr>
          <w:rFonts w:ascii="Times New Roman" w:hAnsi="Times New Roman" w:cs="Times New Roman"/>
          <w:sz w:val="28"/>
          <w:szCs w:val="28"/>
        </w:rPr>
        <w:t xml:space="preserve"> о рождении которого отсутствует запись о матери ребенка или в справке о рождении которого, выданной органом записи актов гражданского состояния, содержится информация о том, что сведения о матери ребенка внесены в запись акта о рождении на основании заявления отца ребенка;</w:t>
      </w:r>
    </w:p>
    <w:p w:rsidR="007E29BA" w:rsidRDefault="007E29BA" w:rsidP="003E5A8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784">
        <w:rPr>
          <w:rFonts w:ascii="Times New Roman" w:hAnsi="Times New Roman" w:cs="Times New Roman"/>
          <w:sz w:val="28"/>
          <w:szCs w:val="28"/>
        </w:rPr>
        <w:t>в) один из родителей, воспитывающий совместно проживающего с ним ребенка в возрасте до 18 лет или ребенка в возрасте до 23 лет, обучающегося по очной форме обучения в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 при условии, что второй родитель умер или имеется решение суда о признании второго родителя умершим либо безвестно отсутствующим, либо решение</w:t>
      </w:r>
      <w:proofErr w:type="gramEnd"/>
      <w:r w:rsidRPr="00825784">
        <w:rPr>
          <w:rFonts w:ascii="Times New Roman" w:hAnsi="Times New Roman" w:cs="Times New Roman"/>
          <w:sz w:val="28"/>
          <w:szCs w:val="28"/>
        </w:rPr>
        <w:t xml:space="preserve"> суда о лишении второго родителя родительских прав, либо о признании второго родителя недееспособным, либо справка органов внутренних дел о том, что место нахождения разыскиваемого второго родителя не установлено.</w:t>
      </w:r>
    </w:p>
    <w:p w:rsidR="008E7242" w:rsidRDefault="008E7242" w:rsidP="0082578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9BA" w:rsidRPr="00825784" w:rsidRDefault="007E29BA" w:rsidP="00825784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29BA" w:rsidRPr="00825784" w:rsidSect="00825784">
      <w:headerReference w:type="default" r:id="rId8"/>
      <w:footerReference w:type="default" r:id="rId9"/>
      <w:footerReference w:type="first" r:id="rId10"/>
      <w:pgSz w:w="11906" w:h="16838"/>
      <w:pgMar w:top="993" w:right="566" w:bottom="993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7D" w:rsidRDefault="00DF787D" w:rsidP="00E223F8">
      <w:pPr>
        <w:spacing w:after="0" w:line="240" w:lineRule="auto"/>
      </w:pPr>
      <w:r>
        <w:separator/>
      </w:r>
    </w:p>
  </w:endnote>
  <w:endnote w:type="continuationSeparator" w:id="0">
    <w:p w:rsidR="00DF787D" w:rsidRDefault="00DF787D" w:rsidP="00E2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81" w:rsidRDefault="00331B81" w:rsidP="00331B81">
    <w:pPr>
      <w:pStyle w:val="a6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материалы подготовлены ГКУ РК «Государственное юридическое бюро»</w:t>
    </w:r>
  </w:p>
  <w:p w:rsidR="00331B81" w:rsidRDefault="00331B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81" w:rsidRDefault="00331B81" w:rsidP="00331B81">
    <w:pPr>
      <w:pStyle w:val="a6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материалы подготовлены ГКУ РК «Государственное юридическое бюро»</w:t>
    </w:r>
  </w:p>
  <w:p w:rsidR="00331B81" w:rsidRDefault="00331B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7D" w:rsidRDefault="00DF787D" w:rsidP="00E223F8">
      <w:pPr>
        <w:spacing w:after="0" w:line="240" w:lineRule="auto"/>
      </w:pPr>
      <w:r>
        <w:separator/>
      </w:r>
    </w:p>
  </w:footnote>
  <w:footnote w:type="continuationSeparator" w:id="0">
    <w:p w:rsidR="00DF787D" w:rsidRDefault="00DF787D" w:rsidP="00E2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318294"/>
      <w:docPartObj>
        <w:docPartGallery w:val="Page Numbers (Top of Page)"/>
        <w:docPartUnique/>
      </w:docPartObj>
    </w:sdtPr>
    <w:sdtEndPr/>
    <w:sdtContent>
      <w:p w:rsidR="00E223F8" w:rsidRDefault="00E223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AC">
          <w:rPr>
            <w:noProof/>
          </w:rPr>
          <w:t>5</w:t>
        </w:r>
        <w:r>
          <w:fldChar w:fldCharType="end"/>
        </w:r>
      </w:p>
    </w:sdtContent>
  </w:sdt>
  <w:p w:rsidR="00E223F8" w:rsidRDefault="00E223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F35EC"/>
    <w:multiLevelType w:val="hybridMultilevel"/>
    <w:tmpl w:val="AB14A1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CD"/>
    <w:rsid w:val="000017A1"/>
    <w:rsid w:val="00003193"/>
    <w:rsid w:val="00006A78"/>
    <w:rsid w:val="000117DD"/>
    <w:rsid w:val="0004534F"/>
    <w:rsid w:val="00085393"/>
    <w:rsid w:val="000A57CE"/>
    <w:rsid w:val="000A67D2"/>
    <w:rsid w:val="000A7177"/>
    <w:rsid w:val="000C799E"/>
    <w:rsid w:val="000D0F26"/>
    <w:rsid w:val="001041C9"/>
    <w:rsid w:val="001115CB"/>
    <w:rsid w:val="0012688B"/>
    <w:rsid w:val="001308D2"/>
    <w:rsid w:val="00131B35"/>
    <w:rsid w:val="00141793"/>
    <w:rsid w:val="001540E3"/>
    <w:rsid w:val="001564AA"/>
    <w:rsid w:val="00160C97"/>
    <w:rsid w:val="00166A56"/>
    <w:rsid w:val="00175464"/>
    <w:rsid w:val="001B60AE"/>
    <w:rsid w:val="001D30B6"/>
    <w:rsid w:val="001D3B10"/>
    <w:rsid w:val="001D3F63"/>
    <w:rsid w:val="001E64C2"/>
    <w:rsid w:val="001F13ED"/>
    <w:rsid w:val="0021679E"/>
    <w:rsid w:val="00216B1F"/>
    <w:rsid w:val="00237E7D"/>
    <w:rsid w:val="002501C8"/>
    <w:rsid w:val="00262C1B"/>
    <w:rsid w:val="002B6DFD"/>
    <w:rsid w:val="002D428C"/>
    <w:rsid w:val="002F07AC"/>
    <w:rsid w:val="002F1CC1"/>
    <w:rsid w:val="003107A0"/>
    <w:rsid w:val="00321EEE"/>
    <w:rsid w:val="00331B81"/>
    <w:rsid w:val="00347E65"/>
    <w:rsid w:val="0035493A"/>
    <w:rsid w:val="003767D0"/>
    <w:rsid w:val="00394476"/>
    <w:rsid w:val="00395462"/>
    <w:rsid w:val="003A0DA3"/>
    <w:rsid w:val="003B6FCD"/>
    <w:rsid w:val="003C1008"/>
    <w:rsid w:val="003E5A8B"/>
    <w:rsid w:val="00407C89"/>
    <w:rsid w:val="00415676"/>
    <w:rsid w:val="00466950"/>
    <w:rsid w:val="00476536"/>
    <w:rsid w:val="00477328"/>
    <w:rsid w:val="00477DCE"/>
    <w:rsid w:val="00480159"/>
    <w:rsid w:val="00484E22"/>
    <w:rsid w:val="00487649"/>
    <w:rsid w:val="004A2819"/>
    <w:rsid w:val="004B1286"/>
    <w:rsid w:val="005029C5"/>
    <w:rsid w:val="0051477E"/>
    <w:rsid w:val="00517F88"/>
    <w:rsid w:val="00524C12"/>
    <w:rsid w:val="00541621"/>
    <w:rsid w:val="005442CD"/>
    <w:rsid w:val="005471CA"/>
    <w:rsid w:val="00547E23"/>
    <w:rsid w:val="0055139E"/>
    <w:rsid w:val="00554B57"/>
    <w:rsid w:val="0058070E"/>
    <w:rsid w:val="005A44A3"/>
    <w:rsid w:val="005A7CE0"/>
    <w:rsid w:val="005B464E"/>
    <w:rsid w:val="005C4AF9"/>
    <w:rsid w:val="005D5F28"/>
    <w:rsid w:val="006305D2"/>
    <w:rsid w:val="00633C42"/>
    <w:rsid w:val="00634B99"/>
    <w:rsid w:val="0064629B"/>
    <w:rsid w:val="0066314C"/>
    <w:rsid w:val="00672676"/>
    <w:rsid w:val="00672FBC"/>
    <w:rsid w:val="006835F4"/>
    <w:rsid w:val="0069601C"/>
    <w:rsid w:val="006F47C7"/>
    <w:rsid w:val="00716D43"/>
    <w:rsid w:val="0072113F"/>
    <w:rsid w:val="007272B6"/>
    <w:rsid w:val="00731CAB"/>
    <w:rsid w:val="007535AD"/>
    <w:rsid w:val="007B4F1D"/>
    <w:rsid w:val="007C44CB"/>
    <w:rsid w:val="007D288E"/>
    <w:rsid w:val="007D4222"/>
    <w:rsid w:val="007D6F84"/>
    <w:rsid w:val="007E29BA"/>
    <w:rsid w:val="007F59B6"/>
    <w:rsid w:val="00801CD7"/>
    <w:rsid w:val="008171E0"/>
    <w:rsid w:val="008214DD"/>
    <w:rsid w:val="0082361F"/>
    <w:rsid w:val="00825784"/>
    <w:rsid w:val="0083160A"/>
    <w:rsid w:val="008472EF"/>
    <w:rsid w:val="00866A89"/>
    <w:rsid w:val="00867503"/>
    <w:rsid w:val="008A51F3"/>
    <w:rsid w:val="008A6BD9"/>
    <w:rsid w:val="008A703B"/>
    <w:rsid w:val="008B482F"/>
    <w:rsid w:val="008C02CD"/>
    <w:rsid w:val="008C1B6E"/>
    <w:rsid w:val="008C7241"/>
    <w:rsid w:val="008D140A"/>
    <w:rsid w:val="008D5E6E"/>
    <w:rsid w:val="008E5857"/>
    <w:rsid w:val="008E7242"/>
    <w:rsid w:val="00926FE1"/>
    <w:rsid w:val="009278F0"/>
    <w:rsid w:val="00946831"/>
    <w:rsid w:val="00947626"/>
    <w:rsid w:val="00951241"/>
    <w:rsid w:val="009A28AF"/>
    <w:rsid w:val="009C34B8"/>
    <w:rsid w:val="009E2F97"/>
    <w:rsid w:val="009F2533"/>
    <w:rsid w:val="009F37CF"/>
    <w:rsid w:val="009F3ECF"/>
    <w:rsid w:val="00A12283"/>
    <w:rsid w:val="00A1242B"/>
    <w:rsid w:val="00A203DF"/>
    <w:rsid w:val="00A34731"/>
    <w:rsid w:val="00A34734"/>
    <w:rsid w:val="00A87D95"/>
    <w:rsid w:val="00AA0B9E"/>
    <w:rsid w:val="00AA6B3F"/>
    <w:rsid w:val="00AC3569"/>
    <w:rsid w:val="00AD5B7C"/>
    <w:rsid w:val="00AF1FB5"/>
    <w:rsid w:val="00B03EFD"/>
    <w:rsid w:val="00B325A2"/>
    <w:rsid w:val="00B40C08"/>
    <w:rsid w:val="00B44D60"/>
    <w:rsid w:val="00B50D33"/>
    <w:rsid w:val="00B535CD"/>
    <w:rsid w:val="00B55C7A"/>
    <w:rsid w:val="00B61927"/>
    <w:rsid w:val="00BA6141"/>
    <w:rsid w:val="00BD1C74"/>
    <w:rsid w:val="00BE7BDD"/>
    <w:rsid w:val="00BF7CA7"/>
    <w:rsid w:val="00C12C96"/>
    <w:rsid w:val="00C157C5"/>
    <w:rsid w:val="00C27A58"/>
    <w:rsid w:val="00C4206A"/>
    <w:rsid w:val="00C43079"/>
    <w:rsid w:val="00C46E54"/>
    <w:rsid w:val="00C56E70"/>
    <w:rsid w:val="00C770F5"/>
    <w:rsid w:val="00C8561A"/>
    <w:rsid w:val="00CD3914"/>
    <w:rsid w:val="00CF2605"/>
    <w:rsid w:val="00D217DC"/>
    <w:rsid w:val="00D33A70"/>
    <w:rsid w:val="00D361F1"/>
    <w:rsid w:val="00D5172A"/>
    <w:rsid w:val="00D57EE1"/>
    <w:rsid w:val="00D702AF"/>
    <w:rsid w:val="00D81737"/>
    <w:rsid w:val="00D85E88"/>
    <w:rsid w:val="00D960E2"/>
    <w:rsid w:val="00DA165F"/>
    <w:rsid w:val="00DA2FC9"/>
    <w:rsid w:val="00DA5D60"/>
    <w:rsid w:val="00DB7B4D"/>
    <w:rsid w:val="00DE5CF8"/>
    <w:rsid w:val="00DE7919"/>
    <w:rsid w:val="00DF787D"/>
    <w:rsid w:val="00E02FDC"/>
    <w:rsid w:val="00E223F8"/>
    <w:rsid w:val="00E425B5"/>
    <w:rsid w:val="00E50888"/>
    <w:rsid w:val="00E64FFE"/>
    <w:rsid w:val="00E703D9"/>
    <w:rsid w:val="00E8583F"/>
    <w:rsid w:val="00E93523"/>
    <w:rsid w:val="00E95FAA"/>
    <w:rsid w:val="00EA0E33"/>
    <w:rsid w:val="00ED22FB"/>
    <w:rsid w:val="00EF5875"/>
    <w:rsid w:val="00F01CF8"/>
    <w:rsid w:val="00F17EE1"/>
    <w:rsid w:val="00F33C23"/>
    <w:rsid w:val="00F45B83"/>
    <w:rsid w:val="00F567E4"/>
    <w:rsid w:val="00F96D0E"/>
    <w:rsid w:val="00FA28EC"/>
    <w:rsid w:val="00FC09A7"/>
    <w:rsid w:val="00FC7332"/>
    <w:rsid w:val="00FD3CBE"/>
    <w:rsid w:val="00FE5BD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3F8"/>
  </w:style>
  <w:style w:type="paragraph" w:styleId="a6">
    <w:name w:val="footer"/>
    <w:basedOn w:val="a"/>
    <w:link w:val="a7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3F8"/>
  </w:style>
  <w:style w:type="paragraph" w:styleId="a8">
    <w:name w:val="Balloon Text"/>
    <w:basedOn w:val="a"/>
    <w:link w:val="a9"/>
    <w:uiPriority w:val="99"/>
    <w:semiHidden/>
    <w:unhideWhenUsed/>
    <w:rsid w:val="008C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2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3F8"/>
  </w:style>
  <w:style w:type="paragraph" w:styleId="a6">
    <w:name w:val="footer"/>
    <w:basedOn w:val="a"/>
    <w:link w:val="a7"/>
    <w:uiPriority w:val="99"/>
    <w:unhideWhenUsed/>
    <w:rsid w:val="00E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3F8"/>
  </w:style>
  <w:style w:type="paragraph" w:styleId="a8">
    <w:name w:val="Balloon Text"/>
    <w:basedOn w:val="a"/>
    <w:link w:val="a9"/>
    <w:uiPriority w:val="99"/>
    <w:semiHidden/>
    <w:unhideWhenUsed/>
    <w:rsid w:val="008C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Прутская Елена Геннадьевна</dc:creator>
  <cp:lastModifiedBy>Апанасенкова Галина Викторовна</cp:lastModifiedBy>
  <cp:revision>2</cp:revision>
  <cp:lastPrinted>2020-04-10T11:35:00Z</cp:lastPrinted>
  <dcterms:created xsi:type="dcterms:W3CDTF">2024-06-13T11:36:00Z</dcterms:created>
  <dcterms:modified xsi:type="dcterms:W3CDTF">2024-06-13T11:36:00Z</dcterms:modified>
</cp:coreProperties>
</file>